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02F1E177" w:rsidR="004B1EB8" w:rsidRPr="00025542" w:rsidRDefault="006A7837">
      <w:pPr>
        <w:shd w:val="clear" w:color="auto" w:fill="FFFFFF"/>
        <w:rPr>
          <w:rFonts w:ascii="Times New Roman" w:eastAsia="Times New Roman" w:hAnsi="Times New Roman" w:cs="Times New Roman"/>
        </w:rPr>
      </w:pPr>
      <w:r>
        <w:rPr>
          <w:rFonts w:ascii="Times New Roman" w:eastAsia="Times New Roman" w:hAnsi="Times New Roman" w:cs="Times New Roman"/>
        </w:rPr>
        <w:t>From the Faculty Senate Teaching and Learning Committee</w:t>
      </w:r>
    </w:p>
    <w:p w14:paraId="3D8D5E87" w14:textId="0500FDBA" w:rsidR="00A435D6" w:rsidRDefault="00A435D6">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14:paraId="00000007" w14:textId="77777777" w:rsidR="004B1EB8"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WHEREAS COVID-19 case counts have been rapidly increasing in Knox County and the county has been designated as an area of high transmission by the CDC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and</w:t>
      </w:r>
    </w:p>
    <w:p w14:paraId="00000008" w14:textId="77777777" w:rsidR="004B1EB8" w:rsidRDefault="004B1EB8">
      <w:pPr>
        <w:shd w:val="clear" w:color="auto" w:fill="FFFFFF"/>
        <w:rPr>
          <w:rFonts w:ascii="Times New Roman" w:eastAsia="Times New Roman" w:hAnsi="Times New Roman" w:cs="Times New Roman"/>
          <w:sz w:val="24"/>
          <w:szCs w:val="24"/>
        </w:rPr>
      </w:pPr>
    </w:p>
    <w:p w14:paraId="00000009" w14:textId="77777777" w:rsidR="004B1EB8"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University of Tennessee, Knoxville has mandated a return to full-capacity in-person teaching during Fall 2021; and</w:t>
      </w:r>
    </w:p>
    <w:p w14:paraId="0000000A" w14:textId="77777777" w:rsidR="004B1EB8" w:rsidRDefault="004B1EB8">
      <w:pPr>
        <w:shd w:val="clear" w:color="auto" w:fill="FFFFFF"/>
        <w:rPr>
          <w:rFonts w:ascii="Times New Roman" w:eastAsia="Times New Roman" w:hAnsi="Times New Roman" w:cs="Times New Roman"/>
          <w:sz w:val="24"/>
          <w:szCs w:val="24"/>
        </w:rPr>
      </w:pPr>
    </w:p>
    <w:p w14:paraId="0000000B" w14:textId="77777777" w:rsidR="004B1EB8"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physical distancing in classrooms is not possible; and</w:t>
      </w:r>
    </w:p>
    <w:p w14:paraId="0000000C" w14:textId="77777777" w:rsidR="004B1EB8"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4B1EB8"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vaccination status of the campus population is not known; and </w:t>
      </w:r>
    </w:p>
    <w:p w14:paraId="0000000E" w14:textId="77777777" w:rsidR="004B1EB8" w:rsidRDefault="004B1EB8">
      <w:pPr>
        <w:shd w:val="clear" w:color="auto" w:fill="FFFFFF"/>
        <w:rPr>
          <w:rFonts w:ascii="Times New Roman" w:eastAsia="Times New Roman" w:hAnsi="Times New Roman" w:cs="Times New Roman"/>
          <w:sz w:val="24"/>
          <w:szCs w:val="24"/>
        </w:rPr>
      </w:pPr>
    </w:p>
    <w:p w14:paraId="0000000F" w14:textId="77777777" w:rsidR="004B1EB8" w:rsidRPr="00CB4543" w:rsidRDefault="006A783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CDC guidance for Institutions of Higher Education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states, “Particularly in areas of substantial to high transmission, IHEs in collaboration with their local or state health department may consider maintaining or implementing additional prevention strategies including </w:t>
      </w:r>
      <w:r w:rsidRPr="00CB4543">
        <w:rPr>
          <w:rFonts w:ascii="Times New Roman" w:eastAsia="Times New Roman" w:hAnsi="Times New Roman" w:cs="Times New Roman"/>
          <w:sz w:val="24"/>
          <w:szCs w:val="24"/>
        </w:rPr>
        <w:t>physical distancing and mask use indoors by all students, faculty, staff, and other people such as visitors, including those who are fully vaccinated</w:t>
      </w:r>
      <w:proofErr w:type="gramStart"/>
      <w:r w:rsidRPr="00CB4543">
        <w:rPr>
          <w:rFonts w:ascii="Times New Roman" w:eastAsia="Times New Roman" w:hAnsi="Times New Roman" w:cs="Times New Roman"/>
          <w:sz w:val="24"/>
          <w:szCs w:val="24"/>
        </w:rPr>
        <w:t>”;</w:t>
      </w:r>
      <w:proofErr w:type="gramEnd"/>
      <w:r w:rsidRPr="00CB4543">
        <w:rPr>
          <w:rFonts w:ascii="Times New Roman" w:eastAsia="Times New Roman" w:hAnsi="Times New Roman" w:cs="Times New Roman"/>
          <w:sz w:val="24"/>
          <w:szCs w:val="24"/>
        </w:rPr>
        <w:t xml:space="preserve"> </w:t>
      </w:r>
    </w:p>
    <w:p w14:paraId="00000010" w14:textId="77777777" w:rsidR="004B1EB8" w:rsidRPr="00CB4543" w:rsidRDefault="004B1EB8">
      <w:pPr>
        <w:shd w:val="clear" w:color="auto" w:fill="FFFFFF"/>
        <w:rPr>
          <w:rFonts w:ascii="Times New Roman" w:eastAsia="Times New Roman" w:hAnsi="Times New Roman" w:cs="Times New Roman"/>
          <w:sz w:val="24"/>
          <w:szCs w:val="24"/>
        </w:rPr>
      </w:pPr>
    </w:p>
    <w:p w14:paraId="00000011" w14:textId="77777777" w:rsidR="004B1EB8" w:rsidRDefault="006A7837">
      <w:pPr>
        <w:shd w:val="clear" w:color="auto" w:fill="FFFFFF"/>
        <w:rPr>
          <w:rFonts w:ascii="Times New Roman" w:eastAsia="Times New Roman" w:hAnsi="Times New Roman" w:cs="Times New Roman"/>
          <w:sz w:val="24"/>
          <w:szCs w:val="24"/>
        </w:rPr>
      </w:pPr>
      <w:r w:rsidRPr="00CB4543">
        <w:rPr>
          <w:rFonts w:ascii="Times New Roman" w:eastAsia="Times New Roman" w:hAnsi="Times New Roman" w:cs="Times New Roman"/>
          <w:sz w:val="24"/>
          <w:szCs w:val="24"/>
        </w:rPr>
        <w:t>BE IT THEREFORE RESOLVED that, in the interest of the health and safety of UTK and the broader Knoxville community,</w:t>
      </w:r>
      <w:r>
        <w:rPr>
          <w:rFonts w:ascii="Times New Roman" w:eastAsia="Times New Roman" w:hAnsi="Times New Roman" w:cs="Times New Roman"/>
          <w:sz w:val="24"/>
          <w:szCs w:val="24"/>
        </w:rPr>
        <w:t xml:space="preserve"> decisions about course modality be returned to individual faculty members, and that, in consultation with their department head, faculty have the right to choose online delivery of their courses in response to the current, evolving pandemic situation.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15" w14:textId="70B1C321" w:rsidR="004B1EB8" w:rsidRDefault="004B1EB8" w:rsidP="00A251D5">
      <w:pPr>
        <w:shd w:val="clear" w:color="auto" w:fill="FFFFFF"/>
        <w:rPr>
          <w:rFonts w:ascii="Times New Roman" w:eastAsia="Times New Roman" w:hAnsi="Times New Roman" w:cs="Times New Roman"/>
        </w:rPr>
      </w:pPr>
    </w:p>
    <w:sectPr w:rsidR="004B1EB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4632" w14:textId="77777777" w:rsidR="00A821DC" w:rsidRDefault="00A821DC">
      <w:pPr>
        <w:spacing w:line="240" w:lineRule="auto"/>
      </w:pPr>
      <w:r>
        <w:separator/>
      </w:r>
    </w:p>
  </w:endnote>
  <w:endnote w:type="continuationSeparator" w:id="0">
    <w:p w14:paraId="33700A6F" w14:textId="77777777" w:rsidR="00A821DC" w:rsidRDefault="00A82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A415" w14:textId="77777777" w:rsidR="00A821DC" w:rsidRDefault="00A821DC">
      <w:pPr>
        <w:spacing w:line="240" w:lineRule="auto"/>
      </w:pPr>
      <w:r>
        <w:separator/>
      </w:r>
    </w:p>
  </w:footnote>
  <w:footnote w:type="continuationSeparator" w:id="0">
    <w:p w14:paraId="3388172F" w14:textId="77777777" w:rsidR="00A821DC" w:rsidRDefault="00A821DC">
      <w:pPr>
        <w:spacing w:line="240" w:lineRule="auto"/>
      </w:pPr>
      <w:r>
        <w:continuationSeparator/>
      </w:r>
    </w:p>
  </w:footnote>
  <w:footnote w:id="1">
    <w:p w14:paraId="00000016" w14:textId="77777777" w:rsidR="004B1EB8" w:rsidRDefault="006A7837">
      <w:pPr>
        <w:spacing w:line="240" w:lineRule="auto"/>
        <w:rPr>
          <w:sz w:val="20"/>
          <w:szCs w:val="20"/>
        </w:rPr>
      </w:pPr>
      <w:r>
        <w:rPr>
          <w:vertAlign w:val="superscript"/>
        </w:rPr>
        <w:footnoteRef/>
      </w:r>
      <w:hyperlink r:id="rId1" w:anchor="county-view">
        <w:r>
          <w:rPr>
            <w:color w:val="1155CC"/>
            <w:sz w:val="20"/>
            <w:szCs w:val="20"/>
            <w:u w:val="single"/>
          </w:rPr>
          <w:t>https://covid.cdc.gov/covid-data-tracker/#county-view</w:t>
        </w:r>
      </w:hyperlink>
      <w:r>
        <w:rPr>
          <w:sz w:val="20"/>
          <w:szCs w:val="20"/>
        </w:rPr>
        <w:t xml:space="preserve"> (searched for Knox County on September 7th, 2021)</w:t>
      </w:r>
    </w:p>
  </w:footnote>
  <w:footnote w:id="2">
    <w:p w14:paraId="00000017" w14:textId="77777777" w:rsidR="004B1EB8" w:rsidRDefault="006A7837">
      <w:pPr>
        <w:spacing w:line="240" w:lineRule="auto"/>
        <w:rPr>
          <w:sz w:val="20"/>
          <w:szCs w:val="20"/>
        </w:rPr>
      </w:pPr>
      <w:r>
        <w:rPr>
          <w:vertAlign w:val="superscript"/>
        </w:rPr>
        <w:footnoteRef/>
      </w:r>
      <w:hyperlink r:id="rId2" w:anchor="section3">
        <w:r>
          <w:rPr>
            <w:color w:val="1155CC"/>
            <w:sz w:val="20"/>
            <w:szCs w:val="20"/>
            <w:u w:val="single"/>
          </w:rPr>
          <w:t>https://www.cdc.gov/coronavirus/2019-ncov/community/colleges-universities/considerations.html#section</w:t>
        </w:r>
      </w:hyperlink>
    </w:p>
    <w:p w14:paraId="00000018" w14:textId="77777777" w:rsidR="004B1EB8" w:rsidRDefault="004B1EB8">
      <w:pPr>
        <w:spacing w:line="240" w:lineRule="auto"/>
        <w:rPr>
          <w:sz w:val="20"/>
          <w:szCs w:val="20"/>
        </w:rPr>
      </w:pPr>
    </w:p>
    <w:p w14:paraId="00000019" w14:textId="77777777" w:rsidR="004B1EB8" w:rsidRDefault="004B1EB8">
      <w:pPr>
        <w:spacing w:line="240" w:lineRule="auto"/>
        <w:rPr>
          <w:sz w:val="20"/>
          <w:szCs w:val="20"/>
        </w:rPr>
      </w:pPr>
    </w:p>
    <w:p w14:paraId="0000001A" w14:textId="77777777" w:rsidR="004B1EB8" w:rsidRDefault="004B1EB8">
      <w:pPr>
        <w:spacing w:line="240" w:lineRule="auto"/>
        <w:rPr>
          <w:sz w:val="20"/>
          <w:szCs w:val="20"/>
        </w:rPr>
      </w:pPr>
    </w:p>
    <w:p w14:paraId="0000001B" w14:textId="77777777" w:rsidR="004B1EB8" w:rsidRDefault="004B1EB8">
      <w:pPr>
        <w:spacing w:line="240" w:lineRule="auto"/>
        <w:rPr>
          <w:sz w:val="20"/>
          <w:szCs w:val="20"/>
        </w:rPr>
      </w:pPr>
    </w:p>
    <w:p w14:paraId="0000001C" w14:textId="77777777" w:rsidR="004B1EB8" w:rsidRDefault="004B1EB8">
      <w:pPr>
        <w:spacing w:line="240" w:lineRule="auto"/>
        <w:rPr>
          <w:sz w:val="20"/>
          <w:szCs w:val="20"/>
        </w:rPr>
      </w:pPr>
    </w:p>
    <w:p w14:paraId="0000001D" w14:textId="77777777" w:rsidR="004B1EB8" w:rsidRDefault="004B1EB8">
      <w:pPr>
        <w:spacing w:line="240" w:lineRule="auto"/>
        <w:rPr>
          <w:sz w:val="20"/>
          <w:szCs w:val="20"/>
        </w:rPr>
      </w:pPr>
    </w:p>
    <w:p w14:paraId="0000001E" w14:textId="77777777" w:rsidR="004B1EB8" w:rsidRDefault="004B1EB8">
      <w:pPr>
        <w:spacing w:line="240" w:lineRule="auto"/>
        <w:rPr>
          <w:sz w:val="20"/>
          <w:szCs w:val="20"/>
        </w:rPr>
      </w:pPr>
    </w:p>
    <w:p w14:paraId="0000001F" w14:textId="77777777" w:rsidR="004B1EB8" w:rsidRDefault="004B1EB8">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B8"/>
    <w:rsid w:val="00025542"/>
    <w:rsid w:val="004B1EB8"/>
    <w:rsid w:val="006A7837"/>
    <w:rsid w:val="00A251D5"/>
    <w:rsid w:val="00A435D6"/>
    <w:rsid w:val="00A821DC"/>
    <w:rsid w:val="00B64322"/>
    <w:rsid w:val="00C57DFC"/>
    <w:rsid w:val="00CB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43CC0"/>
  <w15:docId w15:val="{DEC9C1E3-BC39-7C44-9EB9-593F3DEF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4322"/>
    <w:rPr>
      <w:sz w:val="16"/>
      <w:szCs w:val="16"/>
    </w:rPr>
  </w:style>
  <w:style w:type="paragraph" w:styleId="CommentText">
    <w:name w:val="annotation text"/>
    <w:basedOn w:val="Normal"/>
    <w:link w:val="CommentTextChar"/>
    <w:uiPriority w:val="99"/>
    <w:unhideWhenUsed/>
    <w:rsid w:val="00B64322"/>
    <w:pPr>
      <w:spacing w:line="240" w:lineRule="auto"/>
    </w:pPr>
    <w:rPr>
      <w:sz w:val="20"/>
      <w:szCs w:val="20"/>
    </w:rPr>
  </w:style>
  <w:style w:type="character" w:customStyle="1" w:styleId="CommentTextChar">
    <w:name w:val="Comment Text Char"/>
    <w:basedOn w:val="DefaultParagraphFont"/>
    <w:link w:val="CommentText"/>
    <w:uiPriority w:val="99"/>
    <w:rsid w:val="00B64322"/>
    <w:rPr>
      <w:sz w:val="20"/>
      <w:szCs w:val="20"/>
    </w:rPr>
  </w:style>
  <w:style w:type="paragraph" w:styleId="CommentSubject">
    <w:name w:val="annotation subject"/>
    <w:basedOn w:val="CommentText"/>
    <w:next w:val="CommentText"/>
    <w:link w:val="CommentSubjectChar"/>
    <w:uiPriority w:val="99"/>
    <w:semiHidden/>
    <w:unhideWhenUsed/>
    <w:rsid w:val="00B64322"/>
    <w:rPr>
      <w:b/>
      <w:bCs/>
    </w:rPr>
  </w:style>
  <w:style w:type="character" w:customStyle="1" w:styleId="CommentSubjectChar">
    <w:name w:val="Comment Subject Char"/>
    <w:basedOn w:val="CommentTextChar"/>
    <w:link w:val="CommentSubject"/>
    <w:uiPriority w:val="99"/>
    <w:semiHidden/>
    <w:rsid w:val="00B64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community/colleges-universities/considerations.html" TargetMode="External"/><Relationship Id="rId1"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Bernie Issa</cp:lastModifiedBy>
  <cp:revision>7</cp:revision>
  <dcterms:created xsi:type="dcterms:W3CDTF">2021-09-13T18:31:00Z</dcterms:created>
  <dcterms:modified xsi:type="dcterms:W3CDTF">2021-09-16T20:01:00Z</dcterms:modified>
</cp:coreProperties>
</file>